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656EA0" w:rsidRPr="00E62E1C" w:rsidRDefault="00E62E1C">
      <w:pPr>
        <w:spacing w:before="38" w:line="360" w:lineRule="auto"/>
        <w:ind w:left="477" w:right="104" w:firstLine="2"/>
        <w:jc w:val="center"/>
        <w:rPr>
          <w:rFonts w:ascii="Arial" w:eastAsia="Arial" w:hAnsi="Arial" w:cs="Arial"/>
          <w:sz w:val="48"/>
          <w:szCs w:val="48"/>
          <w:lang w:val="ru-RU"/>
        </w:rPr>
      </w:pPr>
      <w:r w:rsidRPr="00E62E1C">
        <w:rPr>
          <w:rFonts w:ascii="Arial" w:hAnsi="Arial"/>
          <w:b/>
          <w:spacing w:val="-1"/>
          <w:sz w:val="48"/>
          <w:lang w:val="ru-RU"/>
        </w:rPr>
        <w:t>ПРОГРАММНОЕ</w:t>
      </w:r>
      <w:r w:rsidRPr="00E62E1C">
        <w:rPr>
          <w:rFonts w:ascii="Arial" w:hAnsi="Arial"/>
          <w:b/>
          <w:sz w:val="48"/>
          <w:lang w:val="ru-RU"/>
        </w:rPr>
        <w:t xml:space="preserve"> </w:t>
      </w:r>
      <w:r w:rsidRPr="00E62E1C">
        <w:rPr>
          <w:rFonts w:ascii="Arial" w:hAnsi="Arial"/>
          <w:b/>
          <w:spacing w:val="-1"/>
          <w:sz w:val="48"/>
          <w:lang w:val="ru-RU"/>
        </w:rPr>
        <w:t>ОБЕСПЕЧЕНИЕ</w:t>
      </w:r>
      <w:r w:rsidRPr="00E62E1C">
        <w:rPr>
          <w:rFonts w:ascii="Arial" w:hAnsi="Arial"/>
          <w:b/>
          <w:spacing w:val="37"/>
          <w:sz w:val="48"/>
          <w:lang w:val="ru-RU"/>
        </w:rPr>
        <w:t xml:space="preserve"> </w:t>
      </w:r>
      <w:r w:rsidR="005772C6" w:rsidRPr="005772C6">
        <w:rPr>
          <w:rFonts w:ascii="Arial" w:hAnsi="Arial"/>
          <w:b/>
          <w:sz w:val="48"/>
        </w:rPr>
        <w:t>TOPAZ</w:t>
      </w:r>
      <w:r w:rsidR="005772C6" w:rsidRPr="005772C6">
        <w:rPr>
          <w:rFonts w:ascii="Arial" w:hAnsi="Arial"/>
          <w:b/>
          <w:sz w:val="48"/>
          <w:lang w:val="ru-RU"/>
        </w:rPr>
        <w:t xml:space="preserve"> </w:t>
      </w:r>
      <w:r w:rsidR="005772C6" w:rsidRPr="005772C6">
        <w:rPr>
          <w:rFonts w:ascii="Arial" w:hAnsi="Arial"/>
          <w:b/>
          <w:sz w:val="48"/>
        </w:rPr>
        <w:t>SETPOINT</w:t>
      </w:r>
    </w:p>
    <w:p w:rsidR="00656EA0" w:rsidRPr="00E62E1C" w:rsidRDefault="00E62E1C">
      <w:pPr>
        <w:spacing w:before="5"/>
        <w:ind w:left="375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E62E1C">
        <w:rPr>
          <w:rFonts w:ascii="Arial" w:hAnsi="Arial"/>
          <w:spacing w:val="-1"/>
          <w:sz w:val="28"/>
          <w:lang w:val="ru-RU"/>
        </w:rPr>
        <w:t>Инструкция по</w:t>
      </w:r>
      <w:r w:rsidRPr="00E62E1C">
        <w:rPr>
          <w:rFonts w:ascii="Arial" w:hAnsi="Arial"/>
          <w:spacing w:val="1"/>
          <w:sz w:val="28"/>
          <w:lang w:val="ru-RU"/>
        </w:rPr>
        <w:t xml:space="preserve"> </w:t>
      </w:r>
      <w:r w:rsidRPr="00E62E1C">
        <w:rPr>
          <w:rFonts w:ascii="Arial" w:hAnsi="Arial"/>
          <w:spacing w:val="-1"/>
          <w:sz w:val="28"/>
          <w:lang w:val="ru-RU"/>
        </w:rPr>
        <w:t>установке</w:t>
      </w:r>
    </w:p>
    <w:p w:rsidR="00656EA0" w:rsidRPr="00E62E1C" w:rsidRDefault="00656EA0">
      <w:pPr>
        <w:jc w:val="center"/>
        <w:rPr>
          <w:rFonts w:ascii="Arial" w:eastAsia="Arial" w:hAnsi="Arial" w:cs="Arial"/>
          <w:sz w:val="28"/>
          <w:szCs w:val="28"/>
          <w:lang w:val="ru-RU"/>
        </w:rPr>
        <w:sectPr w:rsidR="00656EA0" w:rsidRPr="00E62E1C">
          <w:type w:val="continuous"/>
          <w:pgSz w:w="11910" w:h="16840"/>
          <w:pgMar w:top="1580" w:right="920" w:bottom="280" w:left="1680" w:header="720" w:footer="720" w:gutter="0"/>
          <w:cols w:space="720"/>
        </w:sectPr>
      </w:pPr>
    </w:p>
    <w:p w:rsidR="00656EA0" w:rsidRPr="00E62E1C" w:rsidRDefault="00E62E1C">
      <w:pPr>
        <w:pStyle w:val="a3"/>
        <w:spacing w:before="58" w:line="276" w:lineRule="auto"/>
        <w:ind w:right="102"/>
        <w:jc w:val="both"/>
        <w:rPr>
          <w:rFonts w:cs="Arial"/>
          <w:lang w:val="ru-RU"/>
        </w:rPr>
      </w:pPr>
      <w:r w:rsidRPr="00E62E1C">
        <w:rPr>
          <w:spacing w:val="-1"/>
          <w:lang w:val="ru-RU"/>
        </w:rPr>
        <w:lastRenderedPageBreak/>
        <w:t>Настоящая</w:t>
      </w:r>
      <w:r w:rsidRPr="00E62E1C">
        <w:rPr>
          <w:spacing w:val="59"/>
          <w:lang w:val="ru-RU"/>
        </w:rPr>
        <w:t xml:space="preserve"> </w:t>
      </w:r>
      <w:r w:rsidRPr="00E62E1C">
        <w:rPr>
          <w:spacing w:val="-1"/>
          <w:lang w:val="ru-RU"/>
        </w:rPr>
        <w:t>инструкция</w:t>
      </w:r>
      <w:r w:rsidRPr="00E62E1C">
        <w:rPr>
          <w:spacing w:val="60"/>
          <w:lang w:val="ru-RU"/>
        </w:rPr>
        <w:t xml:space="preserve"> </w:t>
      </w:r>
      <w:r w:rsidRPr="00E62E1C">
        <w:rPr>
          <w:lang w:val="ru-RU"/>
        </w:rPr>
        <w:t>предназначена</w:t>
      </w:r>
      <w:r w:rsidRPr="00E62E1C">
        <w:rPr>
          <w:spacing w:val="61"/>
          <w:lang w:val="ru-RU"/>
        </w:rPr>
        <w:t xml:space="preserve"> </w:t>
      </w:r>
      <w:r w:rsidRPr="00E62E1C">
        <w:rPr>
          <w:spacing w:val="-1"/>
          <w:lang w:val="ru-RU"/>
        </w:rPr>
        <w:t>для</w:t>
      </w:r>
      <w:r w:rsidRPr="00E62E1C">
        <w:rPr>
          <w:spacing w:val="59"/>
          <w:lang w:val="ru-RU"/>
        </w:rPr>
        <w:t xml:space="preserve"> </w:t>
      </w:r>
      <w:r w:rsidRPr="00E62E1C">
        <w:rPr>
          <w:spacing w:val="-1"/>
          <w:lang w:val="ru-RU"/>
        </w:rPr>
        <w:t>пользователей,</w:t>
      </w:r>
      <w:r w:rsidRPr="00E62E1C">
        <w:rPr>
          <w:spacing w:val="43"/>
          <w:lang w:val="ru-RU"/>
        </w:rPr>
        <w:t xml:space="preserve"> </w:t>
      </w:r>
      <w:r w:rsidRPr="00E62E1C">
        <w:rPr>
          <w:spacing w:val="-1"/>
          <w:lang w:val="ru-RU"/>
        </w:rPr>
        <w:t>осуществляющих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установку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программного</w:t>
      </w:r>
      <w:r w:rsidRPr="00E62E1C">
        <w:rPr>
          <w:spacing w:val="-11"/>
          <w:lang w:val="ru-RU"/>
        </w:rPr>
        <w:t xml:space="preserve"> </w:t>
      </w:r>
      <w:r w:rsidRPr="00E62E1C">
        <w:rPr>
          <w:spacing w:val="-1"/>
          <w:lang w:val="ru-RU"/>
        </w:rPr>
        <w:t>обеспечения</w:t>
      </w:r>
      <w:r w:rsidRPr="00E62E1C">
        <w:rPr>
          <w:spacing w:val="56"/>
          <w:lang w:val="ru-RU"/>
        </w:rPr>
        <w:t xml:space="preserve"> </w:t>
      </w:r>
      <w:r w:rsidR="005772C6" w:rsidRPr="005772C6">
        <w:rPr>
          <w:spacing w:val="-1"/>
        </w:rPr>
        <w:t>TOPAZ</w:t>
      </w:r>
      <w:r w:rsidR="005772C6" w:rsidRPr="005772C6">
        <w:rPr>
          <w:spacing w:val="-1"/>
          <w:lang w:val="ru-RU"/>
        </w:rPr>
        <w:t xml:space="preserve"> </w:t>
      </w:r>
      <w:r w:rsidR="005772C6" w:rsidRPr="005772C6">
        <w:rPr>
          <w:spacing w:val="-1"/>
        </w:rPr>
        <w:t>SETPOINT</w:t>
      </w:r>
      <w:r w:rsidRPr="00E62E1C">
        <w:rPr>
          <w:spacing w:val="-1"/>
          <w:lang w:val="ru-RU"/>
        </w:rPr>
        <w:t>.</w:t>
      </w:r>
    </w:p>
    <w:p w:rsidR="00656EA0" w:rsidRPr="00E62E1C" w:rsidRDefault="00656EA0">
      <w:pPr>
        <w:spacing w:before="10"/>
        <w:rPr>
          <w:rFonts w:ascii="Arial" w:eastAsia="Arial" w:hAnsi="Arial" w:cs="Arial"/>
          <w:sz w:val="20"/>
          <w:szCs w:val="20"/>
          <w:lang w:val="ru-RU"/>
        </w:rPr>
      </w:pPr>
    </w:p>
    <w:p w:rsidR="00656EA0" w:rsidRPr="00E62E1C" w:rsidRDefault="00E62E1C">
      <w:pPr>
        <w:pStyle w:val="a3"/>
        <w:spacing w:line="275" w:lineRule="auto"/>
        <w:ind w:right="104"/>
        <w:jc w:val="both"/>
        <w:rPr>
          <w:lang w:val="ru-RU"/>
        </w:rPr>
      </w:pPr>
      <w:r w:rsidRPr="00E62E1C">
        <w:rPr>
          <w:lang w:val="ru-RU"/>
        </w:rPr>
        <w:t>ПО</w:t>
      </w:r>
      <w:r w:rsidRPr="00E62E1C">
        <w:rPr>
          <w:spacing w:val="2"/>
          <w:lang w:val="ru-RU"/>
        </w:rPr>
        <w:t xml:space="preserve"> </w:t>
      </w:r>
      <w:r w:rsidR="005772C6" w:rsidRPr="005772C6">
        <w:rPr>
          <w:spacing w:val="-1"/>
        </w:rPr>
        <w:t>TOPAZ</w:t>
      </w:r>
      <w:r w:rsidR="005772C6" w:rsidRPr="005772C6">
        <w:rPr>
          <w:spacing w:val="-1"/>
          <w:lang w:val="ru-RU"/>
        </w:rPr>
        <w:t xml:space="preserve"> </w:t>
      </w:r>
      <w:r w:rsidR="005772C6" w:rsidRPr="005772C6">
        <w:rPr>
          <w:spacing w:val="-1"/>
        </w:rPr>
        <w:t>SETPOINT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входит</w:t>
      </w:r>
      <w:r w:rsidRPr="00E62E1C">
        <w:rPr>
          <w:spacing w:val="4"/>
          <w:lang w:val="ru-RU"/>
        </w:rPr>
        <w:t xml:space="preserve"> </w:t>
      </w:r>
      <w:r w:rsidRPr="00E62E1C">
        <w:rPr>
          <w:lang w:val="ru-RU"/>
        </w:rPr>
        <w:t>в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состав</w:t>
      </w:r>
      <w:r w:rsidRPr="00E62E1C">
        <w:rPr>
          <w:spacing w:val="45"/>
          <w:lang w:val="ru-RU"/>
        </w:rPr>
        <w:t xml:space="preserve"> </w:t>
      </w:r>
      <w:r w:rsidRPr="00E62E1C">
        <w:rPr>
          <w:spacing w:val="-1"/>
          <w:lang w:val="ru-RU"/>
        </w:rPr>
        <w:t>дистриб</w:t>
      </w:r>
      <w:r w:rsidR="00A42717">
        <w:rPr>
          <w:spacing w:val="-1"/>
          <w:lang w:val="ru-RU"/>
        </w:rPr>
        <w:t>у</w:t>
      </w:r>
      <w:r w:rsidRPr="00E62E1C">
        <w:rPr>
          <w:spacing w:val="-1"/>
          <w:lang w:val="ru-RU"/>
        </w:rPr>
        <w:t>тива</w:t>
      </w:r>
      <w:r w:rsidRPr="00E62E1C">
        <w:rPr>
          <w:spacing w:val="-6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"/>
          <w:lang w:val="ru-RU"/>
        </w:rPr>
        <w:t>_</w:t>
      </w:r>
      <w:proofErr w:type="spellStart"/>
      <w:r>
        <w:rPr>
          <w:spacing w:val="-1"/>
        </w:rPr>
        <w:t>TMInstaller</w:t>
      </w:r>
      <w:proofErr w:type="spellEnd"/>
      <w:r w:rsidRPr="00E62E1C">
        <w:rPr>
          <w:spacing w:val="-1"/>
          <w:lang w:val="ru-RU"/>
        </w:rPr>
        <w:t>_</w:t>
      </w:r>
      <w:r>
        <w:rPr>
          <w:spacing w:val="-1"/>
        </w:rPr>
        <w:t>build</w:t>
      </w:r>
      <w:r w:rsidRPr="00E62E1C">
        <w:rPr>
          <w:spacing w:val="-1"/>
          <w:lang w:val="ru-RU"/>
        </w:rPr>
        <w:t>_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exe</w:t>
      </w:r>
      <w:r w:rsidRPr="00E62E1C">
        <w:rPr>
          <w:spacing w:val="-1"/>
          <w:lang w:val="ru-RU"/>
        </w:rPr>
        <w:t>,</w:t>
      </w:r>
      <w:r w:rsidRPr="00E62E1C">
        <w:rPr>
          <w:spacing w:val="-4"/>
          <w:lang w:val="ru-RU"/>
        </w:rPr>
        <w:t xml:space="preserve"> </w:t>
      </w:r>
      <w:r w:rsidRPr="00E62E1C">
        <w:rPr>
          <w:spacing w:val="-1"/>
          <w:lang w:val="ru-RU"/>
        </w:rPr>
        <w:t>где</w:t>
      </w:r>
      <w:r w:rsidRPr="00E62E1C">
        <w:rPr>
          <w:spacing w:val="-4"/>
          <w:lang w:val="ru-RU"/>
        </w:rPr>
        <w:t xml:space="preserve"> 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-текущая</w:t>
      </w:r>
      <w:r w:rsidRPr="00E62E1C">
        <w:rPr>
          <w:spacing w:val="-5"/>
          <w:lang w:val="ru-RU"/>
        </w:rPr>
        <w:t xml:space="preserve"> </w:t>
      </w:r>
      <w:r w:rsidRPr="00E62E1C">
        <w:rPr>
          <w:lang w:val="ru-RU"/>
        </w:rPr>
        <w:t>версия</w:t>
      </w:r>
      <w:r w:rsidRPr="00E62E1C">
        <w:rPr>
          <w:spacing w:val="95"/>
          <w:lang w:val="ru-RU"/>
        </w:rPr>
        <w:t xml:space="preserve"> </w:t>
      </w:r>
      <w:r w:rsidRPr="00E62E1C">
        <w:rPr>
          <w:spacing w:val="-1"/>
          <w:lang w:val="ru-RU"/>
        </w:rPr>
        <w:t>дистрибутива.</w:t>
      </w:r>
    </w:p>
    <w:p w:rsidR="00656EA0" w:rsidRPr="00E62E1C" w:rsidRDefault="00656EA0">
      <w:pPr>
        <w:spacing w:before="2"/>
        <w:rPr>
          <w:rFonts w:ascii="Arial" w:eastAsia="Arial" w:hAnsi="Arial" w:cs="Arial"/>
          <w:sz w:val="21"/>
          <w:szCs w:val="21"/>
          <w:lang w:val="ru-RU"/>
        </w:rPr>
      </w:pPr>
    </w:p>
    <w:p w:rsidR="00656EA0" w:rsidRDefault="00E62E1C" w:rsidP="007F2CAB">
      <w:pPr>
        <w:pStyle w:val="a3"/>
        <w:spacing w:line="275" w:lineRule="auto"/>
        <w:ind w:right="104"/>
        <w:jc w:val="both"/>
        <w:rPr>
          <w:color w:val="0462C1"/>
          <w:u w:val="single" w:color="0462C1"/>
          <w:lang w:val="ru-RU"/>
        </w:rPr>
      </w:pPr>
      <w:r w:rsidRPr="00E62E1C">
        <w:rPr>
          <w:spacing w:val="-1"/>
          <w:lang w:val="ru-RU"/>
        </w:rPr>
        <w:t>Процесс</w:t>
      </w:r>
      <w:r w:rsidRPr="00E62E1C">
        <w:rPr>
          <w:spacing w:val="2"/>
          <w:lang w:val="ru-RU"/>
        </w:rPr>
        <w:t xml:space="preserve"> </w:t>
      </w:r>
      <w:r w:rsidRPr="00E62E1C">
        <w:rPr>
          <w:spacing w:val="-1"/>
          <w:lang w:val="ru-RU"/>
        </w:rPr>
        <w:t>установки</w:t>
      </w:r>
      <w:r w:rsidRPr="00E62E1C">
        <w:rPr>
          <w:spacing w:val="3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"/>
          <w:lang w:val="ru-RU"/>
        </w:rPr>
        <w:t>_</w:t>
      </w:r>
      <w:proofErr w:type="spellStart"/>
      <w:r>
        <w:rPr>
          <w:spacing w:val="-1"/>
        </w:rPr>
        <w:t>TMInstaller</w:t>
      </w:r>
      <w:proofErr w:type="spellEnd"/>
      <w:r w:rsidRPr="00E62E1C">
        <w:rPr>
          <w:spacing w:val="4"/>
          <w:lang w:val="ru-RU"/>
        </w:rPr>
        <w:t xml:space="preserve"> </w:t>
      </w:r>
      <w:r w:rsidRPr="00E62E1C">
        <w:rPr>
          <w:spacing w:val="-1"/>
          <w:lang w:val="ru-RU"/>
        </w:rPr>
        <w:t>описан</w:t>
      </w:r>
      <w:r w:rsidRPr="00E62E1C">
        <w:rPr>
          <w:spacing w:val="2"/>
          <w:lang w:val="ru-RU"/>
        </w:rPr>
        <w:t xml:space="preserve"> </w:t>
      </w:r>
      <w:r w:rsidRPr="00E62E1C">
        <w:rPr>
          <w:lang w:val="ru-RU"/>
        </w:rPr>
        <w:t>в</w:t>
      </w:r>
      <w:r w:rsidRPr="00E62E1C">
        <w:rPr>
          <w:spacing w:val="2"/>
          <w:lang w:val="ru-RU"/>
        </w:rPr>
        <w:t xml:space="preserve"> </w:t>
      </w:r>
      <w:r w:rsidRPr="00E62E1C">
        <w:rPr>
          <w:spacing w:val="-1"/>
          <w:lang w:val="ru-RU"/>
        </w:rPr>
        <w:t>инструкции</w:t>
      </w:r>
      <w:r w:rsidRPr="00E62E1C">
        <w:rPr>
          <w:spacing w:val="2"/>
          <w:lang w:val="ru-RU"/>
        </w:rPr>
        <w:t xml:space="preserve"> </w:t>
      </w:r>
      <w:r w:rsidRPr="00E62E1C">
        <w:rPr>
          <w:lang w:val="ru-RU"/>
        </w:rPr>
        <w:t>по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установке</w:t>
      </w:r>
      <w:r w:rsidRPr="00E62E1C">
        <w:rPr>
          <w:spacing w:val="85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0"/>
          <w:lang w:val="ru-RU"/>
        </w:rPr>
        <w:t xml:space="preserve"> </w:t>
      </w:r>
      <w:proofErr w:type="spellStart"/>
      <w:r>
        <w:rPr>
          <w:spacing w:val="-1"/>
        </w:rPr>
        <w:t>TMLoader</w:t>
      </w:r>
      <w:proofErr w:type="spellEnd"/>
      <w:r w:rsidRPr="00E62E1C">
        <w:rPr>
          <w:spacing w:val="-1"/>
          <w:lang w:val="ru-RU"/>
        </w:rPr>
        <w:t>,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ред.</w:t>
      </w:r>
      <w:r w:rsidRPr="00E62E1C">
        <w:rPr>
          <w:spacing w:val="-7"/>
          <w:lang w:val="ru-RU"/>
        </w:rPr>
        <w:t xml:space="preserve"> </w:t>
      </w:r>
      <w:r w:rsidRPr="00E62E1C">
        <w:rPr>
          <w:lang w:val="ru-RU"/>
        </w:rPr>
        <w:t>11.2020.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Документация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расположена</w:t>
      </w:r>
      <w:r w:rsidRPr="00E62E1C">
        <w:rPr>
          <w:spacing w:val="-6"/>
          <w:lang w:val="ru-RU"/>
        </w:rPr>
        <w:t xml:space="preserve"> </w:t>
      </w:r>
      <w:r w:rsidRPr="00E62E1C">
        <w:rPr>
          <w:lang w:val="ru-RU"/>
        </w:rPr>
        <w:t>на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сайте</w:t>
      </w:r>
      <w:r w:rsidRPr="00E62E1C">
        <w:rPr>
          <w:spacing w:val="-9"/>
          <w:lang w:val="ru-RU"/>
        </w:rPr>
        <w:t xml:space="preserve"> </w:t>
      </w:r>
      <w:r w:rsidRPr="00E62E1C">
        <w:rPr>
          <w:lang w:val="ru-RU"/>
        </w:rPr>
        <w:t>компании</w:t>
      </w:r>
      <w:r w:rsidRPr="00E62E1C">
        <w:rPr>
          <w:spacing w:val="-10"/>
          <w:lang w:val="ru-RU"/>
        </w:rPr>
        <w:t xml:space="preserve"> </w:t>
      </w:r>
      <w:r w:rsidRPr="00E62E1C">
        <w:rPr>
          <w:lang w:val="ru-RU"/>
        </w:rPr>
        <w:t>по</w:t>
      </w:r>
      <w:r w:rsidRPr="00E62E1C">
        <w:rPr>
          <w:spacing w:val="61"/>
          <w:lang w:val="ru-RU"/>
        </w:rPr>
        <w:t xml:space="preserve"> </w:t>
      </w:r>
      <w:r w:rsidRPr="00E62E1C">
        <w:rPr>
          <w:spacing w:val="-1"/>
          <w:lang w:val="ru-RU"/>
        </w:rPr>
        <w:t>адресу:</w:t>
      </w:r>
      <w:r w:rsidRPr="00E62E1C">
        <w:rPr>
          <w:spacing w:val="1"/>
          <w:lang w:val="ru-RU"/>
        </w:rPr>
        <w:t xml:space="preserve"> </w:t>
      </w:r>
      <w:hyperlink r:id="rId5">
        <w:r>
          <w:rPr>
            <w:color w:val="0462C1"/>
            <w:spacing w:val="-1"/>
            <w:u w:val="single" w:color="0462C1"/>
          </w:rPr>
          <w:t>http</w:t>
        </w:r>
        <w:r w:rsidRPr="007F2CAB">
          <w:rPr>
            <w:color w:val="0462C1"/>
            <w:spacing w:val="-1"/>
            <w:u w:val="single" w:color="0462C1"/>
            <w:lang w:val="ru-RU"/>
          </w:rPr>
          <w:t>:/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proofErr w:type="spellStart"/>
        <w:r>
          <w:rPr>
            <w:color w:val="0462C1"/>
            <w:spacing w:val="-1"/>
            <w:u w:val="single" w:color="0462C1"/>
          </w:rPr>
          <w:t>en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rgo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2"/>
            <w:u w:val="single" w:color="0462C1"/>
          </w:rPr>
          <w:t>sof</w:t>
        </w:r>
        <w:proofErr w:type="spellEnd"/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t</w:t>
        </w:r>
        <w:r w:rsidRPr="007F2CAB">
          <w:rPr>
            <w:color w:val="0462C1"/>
            <w:u w:val="single" w:color="0462C1"/>
            <w:lang w:val="ru-RU"/>
          </w:rPr>
          <w:t>.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ne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t</w:t>
        </w:r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r>
          <w:rPr>
            <w:color w:val="0462C1"/>
            <w:spacing w:val="-1"/>
            <w:u w:val="single" w:color="0462C1"/>
          </w:rPr>
          <w:t>f</w:t>
        </w:r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ile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s</w:t>
        </w:r>
        <w:proofErr w:type="gramStart"/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r w:rsidRPr="00E62E1C">
          <w:rPr>
            <w:color w:val="0462C1"/>
            <w:spacing w:val="-1"/>
            <w:u w:val="single" w:color="0462C1"/>
            <w:lang w:val="ru-RU"/>
          </w:rPr>
          <w:t>У</w:t>
        </w:r>
        <w:proofErr w:type="gram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 w:rsidRPr="00E62E1C">
          <w:rPr>
            <w:color w:val="0462C1"/>
            <w:spacing w:val="-1"/>
            <w:u w:val="single" w:color="0462C1"/>
            <w:lang w:val="ru-RU"/>
          </w:rPr>
          <w:t>ста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 w:rsidRPr="00E62E1C">
          <w:rPr>
            <w:color w:val="0462C1"/>
            <w:spacing w:val="-1"/>
            <w:u w:val="single" w:color="0462C1"/>
            <w:lang w:val="ru-RU"/>
          </w:rPr>
          <w:t>новка</w:t>
        </w:r>
        <w:proofErr w:type="spellEnd"/>
        <w:r w:rsidRPr="007F2CAB">
          <w:rPr>
            <w:color w:val="0462C1"/>
            <w:spacing w:val="-1"/>
            <w:u w:val="single" w:color="0462C1"/>
            <w:lang w:val="ru-RU"/>
          </w:rPr>
          <w:t>_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TOP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-1"/>
            <w:u w:val="single" w:color="0462C1"/>
          </w:rPr>
          <w:t>Z</w:t>
        </w:r>
        <w:r w:rsidRPr="007F2CAB">
          <w:rPr>
            <w:color w:val="0462C1"/>
            <w:spacing w:val="-1"/>
            <w:u w:val="single" w:color="0462C1"/>
            <w:lang w:val="ru-RU"/>
          </w:rPr>
          <w:t>_</w:t>
        </w:r>
        <w:r>
          <w:rPr>
            <w:color w:val="0462C1"/>
            <w:spacing w:val="-1"/>
            <w:u w:val="single" w:color="0462C1"/>
          </w:rPr>
          <w:t>T</w:t>
        </w:r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MLo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ad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r</w:t>
        </w:r>
        <w:r w:rsidRPr="007F2CAB">
          <w:rPr>
            <w:color w:val="0462C1"/>
            <w:spacing w:val="-1"/>
            <w:u w:val="single" w:color="0462C1"/>
            <w:lang w:val="ru-RU"/>
          </w:rPr>
          <w:t>.</w:t>
        </w:r>
        <w:r>
          <w:rPr>
            <w:color w:val="0462C1"/>
            <w:spacing w:val="-1"/>
            <w:u w:val="single" w:color="0462C1"/>
          </w:rPr>
          <w:t>pdf</w:t>
        </w:r>
      </w:hyperlink>
      <w:r w:rsidRPr="007F2CAB">
        <w:rPr>
          <w:color w:val="0462C1"/>
          <w:u w:val="single" w:color="0462C1"/>
          <w:lang w:val="ru-RU"/>
        </w:rPr>
        <w:t xml:space="preserve"> </w:t>
      </w:r>
    </w:p>
    <w:p w:rsidR="007F2CAB" w:rsidRPr="00AB3294" w:rsidRDefault="007F2CAB" w:rsidP="00A42717">
      <w:pPr>
        <w:pStyle w:val="a3"/>
        <w:spacing w:line="275" w:lineRule="auto"/>
        <w:ind w:left="0" w:right="104" w:firstLine="0"/>
        <w:jc w:val="both"/>
        <w:rPr>
          <w:color w:val="0462C1"/>
          <w:u w:val="single" w:color="0462C1"/>
          <w:lang w:val="ru-RU"/>
        </w:rPr>
      </w:pPr>
      <w:bookmarkStart w:id="0" w:name="_GoBack"/>
      <w:bookmarkEnd w:id="0"/>
    </w:p>
    <w:p w:rsidR="007F2CAB" w:rsidRPr="007F2CAB" w:rsidRDefault="007F2CAB" w:rsidP="007F2CAB">
      <w:pPr>
        <w:pStyle w:val="a3"/>
        <w:spacing w:line="275" w:lineRule="auto"/>
        <w:ind w:right="104"/>
        <w:jc w:val="both"/>
        <w:rPr>
          <w:spacing w:val="2"/>
          <w:lang w:val="ru-RU"/>
        </w:rPr>
      </w:pPr>
      <w:r w:rsidRPr="007F2CAB">
        <w:rPr>
          <w:spacing w:val="2"/>
          <w:lang w:val="ru-RU"/>
        </w:rPr>
        <w:t xml:space="preserve">Дальнейшая загрузка ПО </w:t>
      </w:r>
      <w:r w:rsidR="005772C6" w:rsidRPr="005772C6">
        <w:rPr>
          <w:spacing w:val="2"/>
          <w:lang w:val="ru-RU"/>
        </w:rPr>
        <w:t>TOPAZ SETPOINT</w:t>
      </w:r>
      <w:r w:rsidRPr="007F2CAB">
        <w:rPr>
          <w:spacing w:val="2"/>
          <w:lang w:val="ru-RU"/>
        </w:rPr>
        <w:t xml:space="preserve"> в контроллер осуществляется через программу TOPAZ </w:t>
      </w:r>
      <w:proofErr w:type="spellStart"/>
      <w:r w:rsidRPr="007F2CAB">
        <w:rPr>
          <w:spacing w:val="2"/>
          <w:lang w:val="ru-RU"/>
        </w:rPr>
        <w:t>TMLoader</w:t>
      </w:r>
      <w:proofErr w:type="spellEnd"/>
      <w:r w:rsidRPr="007F2CAB">
        <w:rPr>
          <w:spacing w:val="2"/>
          <w:lang w:val="ru-RU"/>
        </w:rPr>
        <w:t xml:space="preserve"> в соответствии Руководством пользователя TOPAZ </w:t>
      </w:r>
      <w:proofErr w:type="spellStart"/>
      <w:r w:rsidRPr="007F2CAB">
        <w:rPr>
          <w:spacing w:val="2"/>
          <w:lang w:val="ru-RU"/>
        </w:rPr>
        <w:t>TMLoader</w:t>
      </w:r>
      <w:proofErr w:type="spellEnd"/>
      <w:r w:rsidRPr="007F2CAB">
        <w:rPr>
          <w:spacing w:val="2"/>
          <w:lang w:val="ru-RU"/>
        </w:rPr>
        <w:t xml:space="preserve">, раздел 3. </w:t>
      </w:r>
    </w:p>
    <w:p w:rsidR="007F2CAB" w:rsidRPr="007F2CAB" w:rsidRDefault="007F2CAB" w:rsidP="007F2CAB">
      <w:pPr>
        <w:pStyle w:val="a3"/>
        <w:spacing w:line="275" w:lineRule="auto"/>
        <w:ind w:right="104"/>
        <w:jc w:val="both"/>
        <w:rPr>
          <w:spacing w:val="2"/>
          <w:lang w:val="ru-RU"/>
        </w:rPr>
      </w:pPr>
      <w:r w:rsidRPr="007F2CAB">
        <w:rPr>
          <w:spacing w:val="2"/>
          <w:lang w:val="ru-RU"/>
        </w:rPr>
        <w:t xml:space="preserve">Документация расположена на сайте компании по адресу: </w:t>
      </w:r>
      <w:hyperlink r:id="rId6" w:history="1">
        <w:r w:rsidRPr="007F2CAB">
          <w:rPr>
            <w:rStyle w:val="a5"/>
            <w:spacing w:val="2"/>
            <w:lang w:val="ru-RU"/>
          </w:rPr>
          <w:t>http://energosoft.net/files/Руководство_пользователя._Часть_2.2.pdf</w:t>
        </w:r>
      </w:hyperlink>
    </w:p>
    <w:p w:rsidR="007F2CAB" w:rsidRPr="005772C6" w:rsidRDefault="007F2CAB">
      <w:pPr>
        <w:pStyle w:val="a3"/>
        <w:spacing w:line="275" w:lineRule="auto"/>
        <w:ind w:right="104"/>
        <w:jc w:val="both"/>
        <w:rPr>
          <w:lang w:val="ru-RU"/>
        </w:rPr>
      </w:pPr>
    </w:p>
    <w:sectPr w:rsidR="007F2CAB" w:rsidRPr="005772C6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A0"/>
    <w:rsid w:val="004B218E"/>
    <w:rsid w:val="005772C6"/>
    <w:rsid w:val="00656EA0"/>
    <w:rsid w:val="007F2CAB"/>
    <w:rsid w:val="00A42717"/>
    <w:rsid w:val="00AB3294"/>
    <w:rsid w:val="00BF65CB"/>
    <w:rsid w:val="00E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99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C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99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C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ergosoft.net/files/&#1056;&#1091;&#1082;&#1086;&#1074;&#1086;&#1076;&#1089;&#1090;&#1074;&#1086;_&#1087;&#1086;&#1083;&#1100;&#1079;&#1086;&#1074;&#1072;&#1090;&#1077;&#1083;&#1103;._&#1063;&#1072;&#1089;&#1090;&#1100;_2.2.pdf" TargetMode="External"/><Relationship Id="rId5" Type="http://schemas.openxmlformats.org/officeDocument/2006/relationships/hyperlink" Target="https://energosoft.net/files/%D0%A3%D1%81%D1%82%D0%B0%D0%BD%D0%BE%D0%B2%D0%BA%D0%B0_TOPAZ_TMLoad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927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Артем</dc:creator>
  <cp:lastModifiedBy>Кузнецов Артем</cp:lastModifiedBy>
  <cp:revision>2</cp:revision>
  <dcterms:created xsi:type="dcterms:W3CDTF">2022-06-06T11:09:00Z</dcterms:created>
  <dcterms:modified xsi:type="dcterms:W3CDTF">2022-06-06T11:09:00Z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2022-05-13T00:00:00Z</vt:filetime>
  </property>
</Properties>
</file>