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656EA0" w:rsidRPr="00E62E1C" w:rsidRDefault="00E62E1C">
      <w:pPr>
        <w:spacing w:before="38" w:line="360" w:lineRule="auto"/>
        <w:ind w:left="477" w:right="104" w:firstLine="2"/>
        <w:jc w:val="center"/>
        <w:rPr>
          <w:rFonts w:ascii="Arial" w:eastAsia="Arial" w:hAnsi="Arial" w:cs="Arial"/>
          <w:sz w:val="48"/>
          <w:szCs w:val="48"/>
          <w:lang w:val="ru-RU"/>
        </w:rPr>
      </w:pPr>
      <w:r w:rsidRPr="00E62E1C">
        <w:rPr>
          <w:rFonts w:ascii="Arial" w:hAnsi="Arial"/>
          <w:b/>
          <w:spacing w:val="-1"/>
          <w:sz w:val="48"/>
          <w:lang w:val="ru-RU"/>
        </w:rPr>
        <w:t>ПРОГРАММНОЕ</w:t>
      </w:r>
      <w:r w:rsidRPr="00E62E1C">
        <w:rPr>
          <w:rFonts w:ascii="Arial" w:hAnsi="Arial"/>
          <w:b/>
          <w:sz w:val="48"/>
          <w:lang w:val="ru-RU"/>
        </w:rPr>
        <w:t xml:space="preserve"> </w:t>
      </w:r>
      <w:r w:rsidRPr="00E62E1C">
        <w:rPr>
          <w:rFonts w:ascii="Arial" w:hAnsi="Arial"/>
          <w:b/>
          <w:spacing w:val="-1"/>
          <w:sz w:val="48"/>
          <w:lang w:val="ru-RU"/>
        </w:rPr>
        <w:t>ОБЕСПЕЧЕНИЕ</w:t>
      </w:r>
      <w:r w:rsidRPr="00E62E1C">
        <w:rPr>
          <w:rFonts w:ascii="Arial" w:hAnsi="Arial"/>
          <w:b/>
          <w:spacing w:val="37"/>
          <w:sz w:val="48"/>
          <w:lang w:val="ru-RU"/>
        </w:rPr>
        <w:t xml:space="preserve"> </w:t>
      </w:r>
      <w:r w:rsidR="00572A35" w:rsidRPr="00572A35">
        <w:rPr>
          <w:rFonts w:ascii="Arial" w:hAnsi="Arial"/>
          <w:b/>
          <w:sz w:val="48"/>
        </w:rPr>
        <w:t>TOPAZ</w:t>
      </w:r>
      <w:r w:rsidR="00572A35" w:rsidRPr="00572A35">
        <w:rPr>
          <w:rFonts w:ascii="Arial" w:hAnsi="Arial"/>
          <w:b/>
          <w:sz w:val="48"/>
          <w:lang w:val="ru-RU"/>
        </w:rPr>
        <w:t xml:space="preserve"> </w:t>
      </w:r>
      <w:r w:rsidR="00572A35" w:rsidRPr="00572A35">
        <w:rPr>
          <w:rFonts w:ascii="Arial" w:hAnsi="Arial"/>
          <w:b/>
          <w:sz w:val="48"/>
        </w:rPr>
        <w:t>DRV</w:t>
      </w:r>
      <w:r w:rsidR="00572A35" w:rsidRPr="00572A35">
        <w:rPr>
          <w:rFonts w:ascii="Arial" w:hAnsi="Arial"/>
          <w:b/>
          <w:sz w:val="48"/>
          <w:lang w:val="ru-RU"/>
        </w:rPr>
        <w:t xml:space="preserve"> </w:t>
      </w:r>
      <w:r w:rsidR="00572A35" w:rsidRPr="00572A35">
        <w:rPr>
          <w:rFonts w:ascii="Arial" w:hAnsi="Arial"/>
          <w:b/>
          <w:sz w:val="48"/>
        </w:rPr>
        <w:t>SNMP</w:t>
      </w:r>
      <w:r w:rsidR="00572A35" w:rsidRPr="00572A35">
        <w:rPr>
          <w:rFonts w:ascii="Arial" w:hAnsi="Arial"/>
          <w:b/>
          <w:sz w:val="48"/>
          <w:lang w:val="ru-RU"/>
        </w:rPr>
        <w:t xml:space="preserve"> </w:t>
      </w:r>
      <w:r w:rsidR="00572A35" w:rsidRPr="00572A35">
        <w:rPr>
          <w:rFonts w:ascii="Arial" w:hAnsi="Arial"/>
          <w:b/>
          <w:sz w:val="48"/>
        </w:rPr>
        <w:t>MANAGER</w:t>
      </w:r>
    </w:p>
    <w:p w:rsidR="00656EA0" w:rsidRPr="00E62E1C" w:rsidRDefault="00E62E1C">
      <w:pPr>
        <w:spacing w:before="5"/>
        <w:ind w:left="375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E62E1C">
        <w:rPr>
          <w:rFonts w:ascii="Arial" w:hAnsi="Arial"/>
          <w:spacing w:val="-1"/>
          <w:sz w:val="28"/>
          <w:lang w:val="ru-RU"/>
        </w:rPr>
        <w:t>Инструкция по</w:t>
      </w:r>
      <w:r w:rsidRPr="00E62E1C">
        <w:rPr>
          <w:rFonts w:ascii="Arial" w:hAnsi="Arial"/>
          <w:spacing w:val="1"/>
          <w:sz w:val="28"/>
          <w:lang w:val="ru-RU"/>
        </w:rPr>
        <w:t xml:space="preserve"> </w:t>
      </w:r>
      <w:r w:rsidRPr="00E62E1C">
        <w:rPr>
          <w:rFonts w:ascii="Arial" w:hAnsi="Arial"/>
          <w:spacing w:val="-1"/>
          <w:sz w:val="28"/>
          <w:lang w:val="ru-RU"/>
        </w:rPr>
        <w:t>установке</w:t>
      </w:r>
    </w:p>
    <w:p w:rsidR="00656EA0" w:rsidRPr="00E62E1C" w:rsidRDefault="00656EA0">
      <w:pPr>
        <w:jc w:val="center"/>
        <w:rPr>
          <w:rFonts w:ascii="Arial" w:eastAsia="Arial" w:hAnsi="Arial" w:cs="Arial"/>
          <w:sz w:val="28"/>
          <w:szCs w:val="28"/>
          <w:lang w:val="ru-RU"/>
        </w:rPr>
        <w:sectPr w:rsidR="00656EA0" w:rsidRPr="00E62E1C">
          <w:type w:val="continuous"/>
          <w:pgSz w:w="11910" w:h="16840"/>
          <w:pgMar w:top="1580" w:right="920" w:bottom="280" w:left="1680" w:header="720" w:footer="720" w:gutter="0"/>
          <w:cols w:space="720"/>
        </w:sectPr>
      </w:pPr>
    </w:p>
    <w:p w:rsidR="00656EA0" w:rsidRPr="00E62E1C" w:rsidRDefault="00E62E1C">
      <w:pPr>
        <w:pStyle w:val="a3"/>
        <w:spacing w:before="58" w:line="276" w:lineRule="auto"/>
        <w:ind w:right="102"/>
        <w:jc w:val="both"/>
        <w:rPr>
          <w:rFonts w:cs="Arial"/>
          <w:lang w:val="ru-RU"/>
        </w:rPr>
      </w:pPr>
      <w:r w:rsidRPr="00E62E1C">
        <w:rPr>
          <w:spacing w:val="-1"/>
          <w:lang w:val="ru-RU"/>
        </w:rPr>
        <w:lastRenderedPageBreak/>
        <w:t>Настоящая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инструкция</w:t>
      </w:r>
      <w:r w:rsidRPr="00E62E1C">
        <w:rPr>
          <w:spacing w:val="60"/>
          <w:lang w:val="ru-RU"/>
        </w:rPr>
        <w:t xml:space="preserve"> </w:t>
      </w:r>
      <w:r w:rsidRPr="00E62E1C">
        <w:rPr>
          <w:lang w:val="ru-RU"/>
        </w:rPr>
        <w:t>предназначена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для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пользователей,</w:t>
      </w:r>
      <w:r w:rsidRPr="00E62E1C">
        <w:rPr>
          <w:spacing w:val="43"/>
          <w:lang w:val="ru-RU"/>
        </w:rPr>
        <w:t xml:space="preserve"> </w:t>
      </w:r>
      <w:r w:rsidRPr="00E62E1C">
        <w:rPr>
          <w:spacing w:val="-1"/>
          <w:lang w:val="ru-RU"/>
        </w:rPr>
        <w:t>осуществляющих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установку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программного</w:t>
      </w:r>
      <w:r w:rsidRPr="00E62E1C">
        <w:rPr>
          <w:spacing w:val="-11"/>
          <w:lang w:val="ru-RU"/>
        </w:rPr>
        <w:t xml:space="preserve"> </w:t>
      </w:r>
      <w:r w:rsidRPr="00E62E1C">
        <w:rPr>
          <w:spacing w:val="-1"/>
          <w:lang w:val="ru-RU"/>
        </w:rPr>
        <w:t>обеспечения</w:t>
      </w:r>
      <w:r w:rsidRPr="00E62E1C">
        <w:rPr>
          <w:spacing w:val="56"/>
          <w:lang w:val="ru-RU"/>
        </w:rPr>
        <w:t xml:space="preserve"> </w:t>
      </w:r>
      <w:r w:rsidR="00572A35" w:rsidRPr="00572A35">
        <w:rPr>
          <w:spacing w:val="-1"/>
        </w:rPr>
        <w:t>TOPAZ</w:t>
      </w:r>
      <w:r w:rsidR="00572A35" w:rsidRPr="00572A35">
        <w:rPr>
          <w:spacing w:val="-1"/>
          <w:lang w:val="ru-RU"/>
        </w:rPr>
        <w:t xml:space="preserve"> </w:t>
      </w:r>
      <w:r w:rsidR="00572A35" w:rsidRPr="00572A35">
        <w:rPr>
          <w:spacing w:val="-1"/>
        </w:rPr>
        <w:t>DRV</w:t>
      </w:r>
      <w:r w:rsidR="00572A35" w:rsidRPr="00572A35">
        <w:rPr>
          <w:spacing w:val="-1"/>
          <w:lang w:val="ru-RU"/>
        </w:rPr>
        <w:t xml:space="preserve"> </w:t>
      </w:r>
      <w:r w:rsidR="00572A35" w:rsidRPr="00572A35">
        <w:rPr>
          <w:spacing w:val="-1"/>
        </w:rPr>
        <w:t>SNMP</w:t>
      </w:r>
      <w:r w:rsidR="00572A35" w:rsidRPr="00572A35">
        <w:rPr>
          <w:spacing w:val="-1"/>
          <w:lang w:val="ru-RU"/>
        </w:rPr>
        <w:t xml:space="preserve"> </w:t>
      </w:r>
      <w:r w:rsidR="00572A35" w:rsidRPr="00572A35">
        <w:rPr>
          <w:spacing w:val="-1"/>
        </w:rPr>
        <w:t>MANAGER</w:t>
      </w:r>
      <w:r w:rsidRPr="00E62E1C">
        <w:rPr>
          <w:spacing w:val="-1"/>
          <w:lang w:val="ru-RU"/>
        </w:rPr>
        <w:t>.</w:t>
      </w:r>
    </w:p>
    <w:p w:rsidR="00656EA0" w:rsidRPr="00E62E1C" w:rsidRDefault="00656EA0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656EA0" w:rsidRPr="00E62E1C" w:rsidRDefault="00E62E1C">
      <w:pPr>
        <w:pStyle w:val="a3"/>
        <w:spacing w:line="275" w:lineRule="auto"/>
        <w:ind w:right="104"/>
        <w:jc w:val="both"/>
        <w:rPr>
          <w:lang w:val="ru-RU"/>
        </w:rPr>
      </w:pPr>
      <w:r w:rsidRPr="00E62E1C">
        <w:rPr>
          <w:lang w:val="ru-RU"/>
        </w:rPr>
        <w:t>ПО</w:t>
      </w:r>
      <w:r w:rsidRPr="00E62E1C">
        <w:rPr>
          <w:spacing w:val="2"/>
          <w:lang w:val="ru-RU"/>
        </w:rPr>
        <w:t xml:space="preserve"> </w:t>
      </w:r>
      <w:r w:rsidR="00572A35" w:rsidRPr="00572A35">
        <w:rPr>
          <w:spacing w:val="-1"/>
        </w:rPr>
        <w:t>TOPAZ</w:t>
      </w:r>
      <w:r w:rsidR="00572A35" w:rsidRPr="00572A35">
        <w:rPr>
          <w:spacing w:val="-1"/>
          <w:lang w:val="ru-RU"/>
        </w:rPr>
        <w:t xml:space="preserve"> </w:t>
      </w:r>
      <w:r w:rsidR="00572A35" w:rsidRPr="00572A35">
        <w:rPr>
          <w:spacing w:val="-1"/>
        </w:rPr>
        <w:t>DRV</w:t>
      </w:r>
      <w:r w:rsidR="00572A35" w:rsidRPr="00572A35">
        <w:rPr>
          <w:spacing w:val="-1"/>
          <w:lang w:val="ru-RU"/>
        </w:rPr>
        <w:t xml:space="preserve"> </w:t>
      </w:r>
      <w:r w:rsidR="00572A35" w:rsidRPr="00572A35">
        <w:rPr>
          <w:spacing w:val="-1"/>
        </w:rPr>
        <w:t>SNMP</w:t>
      </w:r>
      <w:r w:rsidR="00572A35" w:rsidRPr="00572A35">
        <w:rPr>
          <w:spacing w:val="-1"/>
          <w:lang w:val="ru-RU"/>
        </w:rPr>
        <w:t xml:space="preserve"> </w:t>
      </w:r>
      <w:r w:rsidR="00572A35" w:rsidRPr="00572A35">
        <w:rPr>
          <w:spacing w:val="-1"/>
        </w:rPr>
        <w:t>MANAGER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входит</w:t>
      </w:r>
      <w:r w:rsidRPr="00E62E1C">
        <w:rPr>
          <w:spacing w:val="4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состав</w:t>
      </w:r>
      <w:r w:rsidRPr="00E62E1C">
        <w:rPr>
          <w:spacing w:val="45"/>
          <w:lang w:val="ru-RU"/>
        </w:rPr>
        <w:t xml:space="preserve"> </w:t>
      </w:r>
      <w:r w:rsidRPr="00E62E1C">
        <w:rPr>
          <w:spacing w:val="-1"/>
          <w:lang w:val="ru-RU"/>
        </w:rPr>
        <w:t>дистриб</w:t>
      </w:r>
      <w:r w:rsidR="00A42717">
        <w:rPr>
          <w:spacing w:val="-1"/>
          <w:lang w:val="ru-RU"/>
        </w:rPr>
        <w:t>у</w:t>
      </w:r>
      <w:r w:rsidRPr="00E62E1C">
        <w:rPr>
          <w:spacing w:val="-1"/>
          <w:lang w:val="ru-RU"/>
        </w:rPr>
        <w:t>тива</w:t>
      </w:r>
      <w:r w:rsidRPr="00E62E1C">
        <w:rPr>
          <w:spacing w:val="-6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-1"/>
          <w:lang w:val="ru-RU"/>
        </w:rPr>
        <w:t>_</w:t>
      </w:r>
      <w:r>
        <w:rPr>
          <w:spacing w:val="-1"/>
        </w:rPr>
        <w:t>build</w:t>
      </w:r>
      <w:r w:rsidRPr="00E62E1C">
        <w:rPr>
          <w:spacing w:val="-1"/>
          <w:lang w:val="ru-RU"/>
        </w:rPr>
        <w:t>_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exe</w:t>
      </w:r>
      <w:r w:rsidRPr="00E62E1C">
        <w:rPr>
          <w:spacing w:val="-1"/>
          <w:lang w:val="ru-RU"/>
        </w:rPr>
        <w:t>,</w:t>
      </w:r>
      <w:r w:rsidRPr="00E62E1C">
        <w:rPr>
          <w:spacing w:val="-4"/>
          <w:lang w:val="ru-RU"/>
        </w:rPr>
        <w:t xml:space="preserve"> </w:t>
      </w:r>
      <w:r w:rsidRPr="00E62E1C">
        <w:rPr>
          <w:spacing w:val="-1"/>
          <w:lang w:val="ru-RU"/>
        </w:rPr>
        <w:t>где</w:t>
      </w:r>
      <w:r w:rsidRPr="00E62E1C">
        <w:rPr>
          <w:spacing w:val="-4"/>
          <w:lang w:val="ru-RU"/>
        </w:rPr>
        <w:t xml:space="preserve"> 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-текущая</w:t>
      </w:r>
      <w:r w:rsidRPr="00E62E1C">
        <w:rPr>
          <w:spacing w:val="-5"/>
          <w:lang w:val="ru-RU"/>
        </w:rPr>
        <w:t xml:space="preserve"> </w:t>
      </w:r>
      <w:r w:rsidRPr="00E62E1C">
        <w:rPr>
          <w:lang w:val="ru-RU"/>
        </w:rPr>
        <w:t>версия</w:t>
      </w:r>
      <w:r w:rsidRPr="00E62E1C">
        <w:rPr>
          <w:spacing w:val="95"/>
          <w:lang w:val="ru-RU"/>
        </w:rPr>
        <w:t xml:space="preserve"> </w:t>
      </w:r>
      <w:r w:rsidRPr="00E62E1C">
        <w:rPr>
          <w:spacing w:val="-1"/>
          <w:lang w:val="ru-RU"/>
        </w:rPr>
        <w:t>дистрибутива.</w:t>
      </w:r>
    </w:p>
    <w:p w:rsidR="00656EA0" w:rsidRPr="00E62E1C" w:rsidRDefault="00656EA0">
      <w:pPr>
        <w:spacing w:before="2"/>
        <w:rPr>
          <w:rFonts w:ascii="Arial" w:eastAsia="Arial" w:hAnsi="Arial" w:cs="Arial"/>
          <w:sz w:val="21"/>
          <w:szCs w:val="21"/>
          <w:lang w:val="ru-RU"/>
        </w:rPr>
      </w:pPr>
    </w:p>
    <w:p w:rsidR="00656EA0" w:rsidRDefault="00E62E1C" w:rsidP="007F2CAB">
      <w:pPr>
        <w:pStyle w:val="a3"/>
        <w:spacing w:line="275" w:lineRule="auto"/>
        <w:ind w:right="104"/>
        <w:jc w:val="both"/>
        <w:rPr>
          <w:color w:val="0462C1"/>
          <w:u w:val="single" w:color="0462C1"/>
          <w:lang w:val="ru-RU"/>
        </w:rPr>
      </w:pPr>
      <w:r w:rsidRPr="00E62E1C">
        <w:rPr>
          <w:spacing w:val="-1"/>
          <w:lang w:val="ru-RU"/>
        </w:rPr>
        <w:t>Процесс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установки</w:t>
      </w:r>
      <w:r w:rsidRPr="00E62E1C">
        <w:rPr>
          <w:spacing w:val="3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4"/>
          <w:lang w:val="ru-RU"/>
        </w:rPr>
        <w:t xml:space="preserve"> </w:t>
      </w:r>
      <w:r w:rsidRPr="00E62E1C">
        <w:rPr>
          <w:spacing w:val="-1"/>
          <w:lang w:val="ru-RU"/>
        </w:rPr>
        <w:t>описан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инструкции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установке</w:t>
      </w:r>
      <w:r w:rsidRPr="00E62E1C">
        <w:rPr>
          <w:spacing w:val="85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0"/>
          <w:lang w:val="ru-RU"/>
        </w:rPr>
        <w:t xml:space="preserve"> </w:t>
      </w:r>
      <w:proofErr w:type="spellStart"/>
      <w:r>
        <w:rPr>
          <w:spacing w:val="-1"/>
        </w:rPr>
        <w:t>TMLoader</w:t>
      </w:r>
      <w:proofErr w:type="spellEnd"/>
      <w:r w:rsidRPr="00E62E1C">
        <w:rPr>
          <w:spacing w:val="-1"/>
          <w:lang w:val="ru-RU"/>
        </w:rPr>
        <w:t>,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ред.</w:t>
      </w:r>
      <w:r w:rsidRPr="00E62E1C">
        <w:rPr>
          <w:spacing w:val="-7"/>
          <w:lang w:val="ru-RU"/>
        </w:rPr>
        <w:t xml:space="preserve"> </w:t>
      </w:r>
      <w:r w:rsidRPr="00E62E1C">
        <w:rPr>
          <w:lang w:val="ru-RU"/>
        </w:rPr>
        <w:t>11.2020.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Документация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расположена</w:t>
      </w:r>
      <w:r w:rsidRPr="00E62E1C">
        <w:rPr>
          <w:spacing w:val="-6"/>
          <w:lang w:val="ru-RU"/>
        </w:rPr>
        <w:t xml:space="preserve"> </w:t>
      </w:r>
      <w:r w:rsidRPr="00E62E1C">
        <w:rPr>
          <w:lang w:val="ru-RU"/>
        </w:rPr>
        <w:t>на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сайте</w:t>
      </w:r>
      <w:r w:rsidRPr="00E62E1C">
        <w:rPr>
          <w:spacing w:val="-9"/>
          <w:lang w:val="ru-RU"/>
        </w:rPr>
        <w:t xml:space="preserve"> </w:t>
      </w:r>
      <w:r w:rsidRPr="00E62E1C">
        <w:rPr>
          <w:lang w:val="ru-RU"/>
        </w:rPr>
        <w:t>компании</w:t>
      </w:r>
      <w:r w:rsidRPr="00E62E1C">
        <w:rPr>
          <w:spacing w:val="-10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адресу:</w:t>
      </w:r>
      <w:r w:rsidRPr="00E62E1C">
        <w:rPr>
          <w:spacing w:val="1"/>
          <w:lang w:val="ru-RU"/>
        </w:rPr>
        <w:t xml:space="preserve"> </w:t>
      </w:r>
      <w:hyperlink r:id="rId5">
        <w:r>
          <w:rPr>
            <w:color w:val="0462C1"/>
            <w:spacing w:val="-1"/>
            <w:u w:val="single" w:color="0462C1"/>
          </w:rPr>
          <w:t>http</w:t>
        </w:r>
        <w:r w:rsidRPr="007F2CAB">
          <w:rPr>
            <w:color w:val="0462C1"/>
            <w:spacing w:val="-1"/>
            <w:u w:val="single" w:color="0462C1"/>
            <w:lang w:val="ru-RU"/>
          </w:rPr>
          <w:t>:/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proofErr w:type="spellStart"/>
        <w:r>
          <w:rPr>
            <w:color w:val="0462C1"/>
            <w:spacing w:val="-1"/>
            <w:u w:val="single" w:color="0462C1"/>
          </w:rPr>
          <w:t>en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rgo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2"/>
            <w:u w:val="single" w:color="0462C1"/>
          </w:rPr>
          <w:t>sof</w:t>
        </w:r>
        <w:proofErr w:type="spellEnd"/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</w:t>
        </w:r>
        <w:r w:rsidRPr="007F2CAB">
          <w:rPr>
            <w:color w:val="0462C1"/>
            <w:u w:val="single" w:color="0462C1"/>
            <w:lang w:val="ru-RU"/>
          </w:rPr>
          <w:t>.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ne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>
          <w:rPr>
            <w:color w:val="0462C1"/>
            <w:spacing w:val="-1"/>
            <w:u w:val="single" w:color="0462C1"/>
          </w:rPr>
          <w:t>f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ile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s</w:t>
        </w:r>
        <w:proofErr w:type="gramStart"/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 w:rsidRPr="00E62E1C">
          <w:rPr>
            <w:color w:val="0462C1"/>
            <w:spacing w:val="-1"/>
            <w:u w:val="single" w:color="0462C1"/>
            <w:lang w:val="ru-RU"/>
          </w:rPr>
          <w:t>У</w:t>
        </w:r>
        <w:proofErr w:type="gram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E62E1C">
          <w:rPr>
            <w:color w:val="0462C1"/>
            <w:spacing w:val="-1"/>
            <w:u w:val="single" w:color="0462C1"/>
            <w:lang w:val="ru-RU"/>
          </w:rPr>
          <w:t>ста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 w:rsidRPr="00E62E1C">
          <w:rPr>
            <w:color w:val="0462C1"/>
            <w:spacing w:val="-1"/>
            <w:u w:val="single" w:color="0462C1"/>
            <w:lang w:val="ru-RU"/>
          </w:rPr>
          <w:t>новка</w:t>
        </w:r>
        <w:proofErr w:type="spellEnd"/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TOP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-1"/>
            <w:u w:val="single" w:color="0462C1"/>
          </w:rPr>
          <w:t>Z</w:t>
        </w:r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MLo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ad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r</w:t>
        </w:r>
        <w:r w:rsidRPr="007F2CAB">
          <w:rPr>
            <w:color w:val="0462C1"/>
            <w:spacing w:val="-1"/>
            <w:u w:val="single" w:color="0462C1"/>
            <w:lang w:val="ru-RU"/>
          </w:rPr>
          <w:t>.</w:t>
        </w:r>
        <w:r>
          <w:rPr>
            <w:color w:val="0462C1"/>
            <w:spacing w:val="-1"/>
            <w:u w:val="single" w:color="0462C1"/>
          </w:rPr>
          <w:t>pdf</w:t>
        </w:r>
      </w:hyperlink>
      <w:r w:rsidRPr="007F2CAB">
        <w:rPr>
          <w:color w:val="0462C1"/>
          <w:u w:val="single" w:color="0462C1"/>
          <w:lang w:val="ru-RU"/>
        </w:rPr>
        <w:t xml:space="preserve"> </w:t>
      </w:r>
    </w:p>
    <w:p w:rsidR="007F2CAB" w:rsidRPr="00AB3294" w:rsidRDefault="007F2CAB" w:rsidP="00A42717">
      <w:pPr>
        <w:pStyle w:val="a3"/>
        <w:spacing w:line="275" w:lineRule="auto"/>
        <w:ind w:left="0" w:right="104" w:firstLine="0"/>
        <w:jc w:val="both"/>
        <w:rPr>
          <w:color w:val="0462C1"/>
          <w:u w:val="single" w:color="0462C1"/>
          <w:lang w:val="ru-RU"/>
        </w:rPr>
      </w:pPr>
      <w:bookmarkStart w:id="0" w:name="_GoBack"/>
      <w:bookmarkEnd w:id="0"/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Дальнейшая загрузка ПО </w:t>
      </w:r>
      <w:r w:rsidR="00572A35" w:rsidRPr="00572A35">
        <w:rPr>
          <w:spacing w:val="2"/>
          <w:lang w:val="ru-RU"/>
        </w:rPr>
        <w:t>TOPAZ DRV SNMP MANAGER</w:t>
      </w:r>
      <w:r w:rsidRPr="007F2CAB">
        <w:rPr>
          <w:spacing w:val="2"/>
          <w:lang w:val="ru-RU"/>
        </w:rPr>
        <w:t xml:space="preserve"> в контроллер осуществляется через программу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 в соответствии Руководством пользователя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, раздел 3. </w:t>
      </w:r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Документация расположена на сайте компании по адресу: </w:t>
      </w:r>
      <w:hyperlink r:id="rId6" w:history="1">
        <w:r w:rsidRPr="007F2CAB">
          <w:rPr>
            <w:rStyle w:val="a5"/>
            <w:spacing w:val="2"/>
            <w:lang w:val="ru-RU"/>
          </w:rPr>
          <w:t>http://energosoft.net/files/Руководство_пользователя._Часть_2.2.pdf</w:t>
        </w:r>
      </w:hyperlink>
    </w:p>
    <w:p w:rsidR="007F2CAB" w:rsidRPr="00572A35" w:rsidRDefault="007F2CAB">
      <w:pPr>
        <w:pStyle w:val="a3"/>
        <w:spacing w:line="275" w:lineRule="auto"/>
        <w:ind w:right="104"/>
        <w:jc w:val="both"/>
        <w:rPr>
          <w:lang w:val="ru-RU"/>
        </w:rPr>
      </w:pPr>
    </w:p>
    <w:sectPr w:rsidR="007F2CAB" w:rsidRPr="00572A35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0"/>
    <w:rsid w:val="004B218E"/>
    <w:rsid w:val="00572A35"/>
    <w:rsid w:val="00656EA0"/>
    <w:rsid w:val="007F2CAB"/>
    <w:rsid w:val="00A42717"/>
    <w:rsid w:val="00AB3294"/>
    <w:rsid w:val="00CE7644"/>
    <w:rsid w:val="00E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ergosoft.net/files/&#1056;&#1091;&#1082;&#1086;&#1074;&#1086;&#1076;&#1089;&#1090;&#1074;&#1086;_&#1087;&#1086;&#1083;&#1100;&#1079;&#1086;&#1074;&#1072;&#1090;&#1077;&#1083;&#1103;._&#1063;&#1072;&#1089;&#1090;&#1100;_2.2.pdf" TargetMode="External"/><Relationship Id="rId5" Type="http://schemas.openxmlformats.org/officeDocument/2006/relationships/hyperlink" Target="https://energosoft.net/files/%D0%A3%D1%81%D1%82%D0%B0%D0%BD%D0%BE%D0%B2%D0%BA%D0%B0_TOPAZ_TMLoad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Артем</dc:creator>
  <cp:lastModifiedBy>Кузнецов Артем</cp:lastModifiedBy>
  <cp:revision>2</cp:revision>
  <dcterms:created xsi:type="dcterms:W3CDTF">2022-06-06T11:05:00Z</dcterms:created>
  <dcterms:modified xsi:type="dcterms:W3CDTF">2022-06-06T11:05:00Z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2022-05-13T00:00:00Z</vt:filetime>
  </property>
</Properties>
</file>